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3C" w:rsidRDefault="00A551F9" w:rsidP="00A5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1F9">
        <w:rPr>
          <w:rFonts w:ascii="Times New Roman" w:hAnsi="Times New Roman" w:cs="Times New Roman"/>
          <w:sz w:val="28"/>
          <w:szCs w:val="28"/>
        </w:rPr>
        <w:t xml:space="preserve">Опросный лист </w:t>
      </w:r>
      <w:r>
        <w:rPr>
          <w:rFonts w:ascii="Times New Roman" w:hAnsi="Times New Roman" w:cs="Times New Roman"/>
          <w:sz w:val="28"/>
          <w:szCs w:val="28"/>
        </w:rPr>
        <w:t xml:space="preserve">для садового некоммерческого товарищества, находящегося в границах населенного пункта городского округа Сургут, для оценки перспективы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</w:p>
    <w:p w:rsidR="003133FF" w:rsidRDefault="003133FF" w:rsidP="00A5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1F9" w:rsidRDefault="00A551F9" w:rsidP="00A551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551F9" w:rsidRDefault="00A551F9" w:rsidP="00A551F9">
      <w:pPr>
        <w:ind w:firstLine="14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r w:rsidRPr="00A551F9">
        <w:rPr>
          <w:rFonts w:ascii="Times New Roman" w:hAnsi="Times New Roman" w:cs="Times New Roman"/>
          <w:szCs w:val="28"/>
        </w:rPr>
        <w:t>Наименование СНТ, с указанием организационно-правовой формы</w:t>
      </w:r>
      <w:r>
        <w:rPr>
          <w:rFonts w:ascii="Times New Roman" w:hAnsi="Times New Roman" w:cs="Times New Roman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A551F9" w:rsidRPr="003133FF" w:rsidTr="00A551F9">
        <w:tc>
          <w:tcPr>
            <w:tcW w:w="6658" w:type="dxa"/>
          </w:tcPr>
          <w:p w:rsidR="00A551F9" w:rsidRPr="003133FF" w:rsidRDefault="00CB5781" w:rsidP="003133FF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Общее количество членов СНТ</w:t>
            </w:r>
            <w:r w:rsidR="003133FF" w:rsidRPr="003133FF">
              <w:rPr>
                <w:rFonts w:ascii="Times New Roman" w:hAnsi="Times New Roman" w:cs="Times New Roman"/>
                <w:sz w:val="25"/>
                <w:szCs w:val="25"/>
              </w:rPr>
              <w:t xml:space="preserve"> (чел.)</w:t>
            </w:r>
          </w:p>
        </w:tc>
        <w:tc>
          <w:tcPr>
            <w:tcW w:w="2687" w:type="dxa"/>
          </w:tcPr>
          <w:p w:rsidR="00A551F9" w:rsidRPr="003133FF" w:rsidRDefault="00A551F9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B5781" w:rsidRPr="003133FF" w:rsidTr="00A551F9">
        <w:tc>
          <w:tcPr>
            <w:tcW w:w="6658" w:type="dxa"/>
          </w:tcPr>
          <w:p w:rsidR="00CB5781" w:rsidRPr="003133FF" w:rsidRDefault="00CB5781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Количество зарегистрированных граждан (чел.)</w:t>
            </w:r>
          </w:p>
        </w:tc>
        <w:tc>
          <w:tcPr>
            <w:tcW w:w="2687" w:type="dxa"/>
          </w:tcPr>
          <w:p w:rsidR="00CB5781" w:rsidRPr="003133FF" w:rsidRDefault="00CB5781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B5781" w:rsidRPr="003133FF" w:rsidTr="00A551F9">
        <w:tc>
          <w:tcPr>
            <w:tcW w:w="6658" w:type="dxa"/>
          </w:tcPr>
          <w:p w:rsidR="00CB5781" w:rsidRPr="003133FF" w:rsidRDefault="00CB5781" w:rsidP="00CB5781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Количество граждан, постоянно проживающих в СНТ (домов</w:t>
            </w:r>
            <w:r w:rsidR="003133FF" w:rsidRPr="003133FF">
              <w:rPr>
                <w:rFonts w:ascii="Times New Roman" w:hAnsi="Times New Roman" w:cs="Times New Roman"/>
                <w:sz w:val="25"/>
                <w:szCs w:val="25"/>
              </w:rPr>
              <w:t>ладений</w:t>
            </w: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, семей, человек)</w:t>
            </w:r>
          </w:p>
        </w:tc>
        <w:tc>
          <w:tcPr>
            <w:tcW w:w="2687" w:type="dxa"/>
          </w:tcPr>
          <w:p w:rsidR="00CB5781" w:rsidRPr="003133FF" w:rsidRDefault="00CB5781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B5781" w:rsidRPr="003133FF" w:rsidTr="00A551F9">
        <w:tc>
          <w:tcPr>
            <w:tcW w:w="6658" w:type="dxa"/>
          </w:tcPr>
          <w:p w:rsidR="00CB5781" w:rsidRPr="003133FF" w:rsidRDefault="00CB5781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Количество земельных участков в СНТ, всего (ед.)</w:t>
            </w:r>
          </w:p>
        </w:tc>
        <w:tc>
          <w:tcPr>
            <w:tcW w:w="2687" w:type="dxa"/>
          </w:tcPr>
          <w:p w:rsidR="00CB5781" w:rsidRPr="003133FF" w:rsidRDefault="00CB5781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6C5E" w:rsidRPr="003133FF" w:rsidTr="00A551F9">
        <w:tc>
          <w:tcPr>
            <w:tcW w:w="6658" w:type="dxa"/>
          </w:tcPr>
          <w:p w:rsidR="00A96C5E" w:rsidRPr="003133FF" w:rsidRDefault="00A96C5E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 xml:space="preserve">Количество земельных участков, зарегистрированных </w:t>
            </w:r>
            <w:proofErr w:type="spellStart"/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Росреестром</w:t>
            </w:r>
            <w:proofErr w:type="spellEnd"/>
            <w:r w:rsidRPr="003133FF">
              <w:rPr>
                <w:rFonts w:ascii="Times New Roman" w:hAnsi="Times New Roman" w:cs="Times New Roman"/>
                <w:sz w:val="25"/>
                <w:szCs w:val="25"/>
              </w:rPr>
              <w:t xml:space="preserve"> в СНТ</w:t>
            </w:r>
            <w:r w:rsidR="00CB1D86" w:rsidRPr="003133FF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 xml:space="preserve"> всего (ед.)</w:t>
            </w:r>
          </w:p>
        </w:tc>
        <w:tc>
          <w:tcPr>
            <w:tcW w:w="2687" w:type="dxa"/>
          </w:tcPr>
          <w:p w:rsidR="00A96C5E" w:rsidRPr="003133FF" w:rsidRDefault="00A96C5E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551F9" w:rsidRPr="003133FF" w:rsidTr="00A551F9">
        <w:tc>
          <w:tcPr>
            <w:tcW w:w="6658" w:type="dxa"/>
          </w:tcPr>
          <w:p w:rsidR="00A551F9" w:rsidRPr="003133FF" w:rsidRDefault="00506532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Количество домовладений в СНТ, всего (ед.)</w:t>
            </w:r>
          </w:p>
        </w:tc>
        <w:tc>
          <w:tcPr>
            <w:tcW w:w="2687" w:type="dxa"/>
          </w:tcPr>
          <w:p w:rsidR="00A551F9" w:rsidRPr="003133FF" w:rsidRDefault="00A551F9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551F9" w:rsidRPr="003133FF" w:rsidTr="00A551F9">
        <w:tc>
          <w:tcPr>
            <w:tcW w:w="6658" w:type="dxa"/>
          </w:tcPr>
          <w:p w:rsidR="00A551F9" w:rsidRPr="003133FF" w:rsidRDefault="00506532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Количество домовладений, зарегистрированных в качестве жилых домов (ед.)</w:t>
            </w:r>
          </w:p>
        </w:tc>
        <w:tc>
          <w:tcPr>
            <w:tcW w:w="2687" w:type="dxa"/>
          </w:tcPr>
          <w:p w:rsidR="00A551F9" w:rsidRPr="003133FF" w:rsidRDefault="00A551F9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551F9" w:rsidRPr="003133FF" w:rsidTr="00A551F9">
        <w:tc>
          <w:tcPr>
            <w:tcW w:w="6658" w:type="dxa"/>
          </w:tcPr>
          <w:p w:rsidR="00A551F9" w:rsidRPr="003133FF" w:rsidRDefault="00506532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Количество членов СНТ, с оформленным правом на земельный участок и жилой дом, планирующих подключение домовладения к сетям газораспределения, (ед.)</w:t>
            </w:r>
            <w:r w:rsidR="00E31D20" w:rsidRPr="003133FF">
              <w:rPr>
                <w:rFonts w:ascii="Times New Roman" w:hAnsi="Times New Roman" w:cs="Times New Roman"/>
                <w:sz w:val="25"/>
                <w:szCs w:val="25"/>
              </w:rPr>
              <w:t>*</w:t>
            </w:r>
          </w:p>
        </w:tc>
        <w:tc>
          <w:tcPr>
            <w:tcW w:w="2687" w:type="dxa"/>
          </w:tcPr>
          <w:p w:rsidR="00A551F9" w:rsidRPr="003133FF" w:rsidRDefault="00A551F9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B1D86" w:rsidRPr="003133FF" w:rsidTr="00A551F9">
        <w:tc>
          <w:tcPr>
            <w:tcW w:w="6658" w:type="dxa"/>
          </w:tcPr>
          <w:p w:rsidR="00CB1D86" w:rsidRPr="003133FF" w:rsidRDefault="00513D8C" w:rsidP="00513D8C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Количество членов СНТ, без оформленного права на земельный участок и жилой дом, планирующих подключение домовладения к сетям газораспределения, (ед.)*</w:t>
            </w:r>
          </w:p>
        </w:tc>
        <w:tc>
          <w:tcPr>
            <w:tcW w:w="2687" w:type="dxa"/>
          </w:tcPr>
          <w:p w:rsidR="00CB1D86" w:rsidRPr="003133FF" w:rsidRDefault="00CB1D86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551F9" w:rsidRPr="003133FF" w:rsidTr="00A551F9">
        <w:tc>
          <w:tcPr>
            <w:tcW w:w="6658" w:type="dxa"/>
          </w:tcPr>
          <w:p w:rsidR="00A551F9" w:rsidRPr="003133FF" w:rsidRDefault="00506532" w:rsidP="00CB1D86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Наличие в СНТ утвержденного проекта межевания территории (да/нет</w:t>
            </w:r>
            <w:r w:rsidR="00CB1D86" w:rsidRPr="003133FF">
              <w:rPr>
                <w:rFonts w:ascii="Times New Roman" w:hAnsi="Times New Roman" w:cs="Times New Roman"/>
                <w:sz w:val="25"/>
                <w:szCs w:val="25"/>
              </w:rPr>
              <w:t>/разрабатывается)</w:t>
            </w:r>
          </w:p>
        </w:tc>
        <w:tc>
          <w:tcPr>
            <w:tcW w:w="2687" w:type="dxa"/>
          </w:tcPr>
          <w:p w:rsidR="00A551F9" w:rsidRPr="003133FF" w:rsidRDefault="00A551F9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551F9" w:rsidRPr="003133FF" w:rsidTr="00A551F9">
        <w:tc>
          <w:tcPr>
            <w:tcW w:w="6658" w:type="dxa"/>
          </w:tcPr>
          <w:p w:rsidR="00A551F9" w:rsidRPr="003133FF" w:rsidRDefault="00E31D20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Наличие в СНТ утвержденного проекта планировки территории с нанесенными сетями газораспределения или иной документ, подтверждающий техническую возможность размещения сетей газораспределения в СНТ (да/нет</w:t>
            </w:r>
            <w:r w:rsidR="00CB1D86" w:rsidRPr="003133FF">
              <w:rPr>
                <w:rFonts w:ascii="Times New Roman" w:hAnsi="Times New Roman" w:cs="Times New Roman"/>
                <w:sz w:val="25"/>
                <w:szCs w:val="25"/>
              </w:rPr>
              <w:t>/разрабатывается</w:t>
            </w: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87" w:type="dxa"/>
          </w:tcPr>
          <w:p w:rsidR="00A551F9" w:rsidRPr="003133FF" w:rsidRDefault="00A551F9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B5781" w:rsidRPr="003133FF" w:rsidTr="00A551F9">
        <w:tc>
          <w:tcPr>
            <w:tcW w:w="6658" w:type="dxa"/>
          </w:tcPr>
          <w:p w:rsidR="00CB5781" w:rsidRPr="003133FF" w:rsidRDefault="00CB5781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Возможная точка подключения к сетям газораспределения</w:t>
            </w:r>
          </w:p>
        </w:tc>
        <w:tc>
          <w:tcPr>
            <w:tcW w:w="2687" w:type="dxa"/>
          </w:tcPr>
          <w:p w:rsidR="00CB5781" w:rsidRPr="003133FF" w:rsidRDefault="00CB5781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CB5781" w:rsidRPr="003133FF" w:rsidTr="00A551F9">
        <w:tc>
          <w:tcPr>
            <w:tcW w:w="6658" w:type="dxa"/>
          </w:tcPr>
          <w:p w:rsidR="00CB5781" w:rsidRPr="003133FF" w:rsidRDefault="003133FF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Ориентировочная протяженность газопровода от планируемой точки подключения до границ СНТ (м)</w:t>
            </w:r>
          </w:p>
        </w:tc>
        <w:tc>
          <w:tcPr>
            <w:tcW w:w="2687" w:type="dxa"/>
          </w:tcPr>
          <w:p w:rsidR="00CB5781" w:rsidRPr="003133FF" w:rsidRDefault="00CB5781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133FF" w:rsidRPr="003133FF" w:rsidTr="00A551F9">
        <w:tc>
          <w:tcPr>
            <w:tcW w:w="6658" w:type="dxa"/>
          </w:tcPr>
          <w:p w:rsidR="003133FF" w:rsidRPr="003133FF" w:rsidRDefault="003133FF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>Ориентировочная протяженность газопровода</w:t>
            </w:r>
            <w:r w:rsidRPr="003133FF">
              <w:rPr>
                <w:rFonts w:ascii="Times New Roman" w:hAnsi="Times New Roman" w:cs="Times New Roman"/>
                <w:sz w:val="25"/>
                <w:szCs w:val="25"/>
              </w:rPr>
              <w:t xml:space="preserve"> в пределах СНТ (м)</w:t>
            </w:r>
          </w:p>
        </w:tc>
        <w:tc>
          <w:tcPr>
            <w:tcW w:w="2687" w:type="dxa"/>
          </w:tcPr>
          <w:p w:rsidR="003133FF" w:rsidRPr="003133FF" w:rsidRDefault="003133FF" w:rsidP="00A551F9">
            <w:pPr>
              <w:tabs>
                <w:tab w:val="left" w:pos="139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133FF" w:rsidRDefault="003133FF" w:rsidP="00FE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FF" w:rsidRDefault="003133FF" w:rsidP="00FE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3FF" w:rsidRDefault="003133FF" w:rsidP="00FE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_____________  ______________</w:t>
      </w:r>
    </w:p>
    <w:p w:rsidR="003133FF" w:rsidRPr="003133FF" w:rsidRDefault="003133FF" w:rsidP="003133FF">
      <w:pPr>
        <w:tabs>
          <w:tab w:val="left" w:pos="6712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3133FF">
        <w:rPr>
          <w:rFonts w:ascii="Times New Roman" w:hAnsi="Times New Roman" w:cs="Times New Roman"/>
          <w:sz w:val="20"/>
          <w:szCs w:val="24"/>
        </w:rPr>
        <w:t xml:space="preserve">           (</w:t>
      </w:r>
      <w:proofErr w:type="gramStart"/>
      <w:r w:rsidRPr="003133FF">
        <w:rPr>
          <w:rFonts w:ascii="Times New Roman" w:hAnsi="Times New Roman" w:cs="Times New Roman"/>
          <w:sz w:val="20"/>
          <w:szCs w:val="24"/>
        </w:rPr>
        <w:t>дата)</w:t>
      </w:r>
      <w:r>
        <w:rPr>
          <w:rFonts w:ascii="Times New Roman" w:hAnsi="Times New Roman" w:cs="Times New Roman"/>
          <w:sz w:val="20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(подпись)     (ФИО председателя)</w:t>
      </w:r>
    </w:p>
    <w:p w:rsidR="003133FF" w:rsidRDefault="003133FF" w:rsidP="00FE1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5CD" w:rsidRPr="003133FF" w:rsidRDefault="00E31D20" w:rsidP="00FE18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133FF">
        <w:rPr>
          <w:rFonts w:ascii="Times New Roman" w:hAnsi="Times New Roman" w:cs="Times New Roman"/>
        </w:rPr>
        <w:t xml:space="preserve">*- При определении намерения подключения домовладения к сетям газораспределения </w:t>
      </w:r>
      <w:r w:rsidR="00A705CD" w:rsidRPr="003133FF">
        <w:rPr>
          <w:rFonts w:ascii="Times New Roman" w:hAnsi="Times New Roman" w:cs="Times New Roman"/>
        </w:rPr>
        <w:t xml:space="preserve">до собственников домовладений </w:t>
      </w:r>
      <w:r w:rsidRPr="003133FF">
        <w:rPr>
          <w:rFonts w:ascii="Times New Roman" w:hAnsi="Times New Roman" w:cs="Times New Roman"/>
        </w:rPr>
        <w:t xml:space="preserve">необходимо </w:t>
      </w:r>
      <w:r w:rsidR="00A705CD" w:rsidRPr="003133FF">
        <w:rPr>
          <w:rFonts w:ascii="Times New Roman" w:hAnsi="Times New Roman" w:cs="Times New Roman"/>
        </w:rPr>
        <w:t xml:space="preserve">донести информацию о стоимости работ внутри земельного участка и домовладения. Ориентировочная стоимость </w:t>
      </w:r>
      <w:r w:rsidR="00FE1896" w:rsidRPr="003133FF">
        <w:rPr>
          <w:rFonts w:ascii="Times New Roman" w:hAnsi="Times New Roman" w:cs="Times New Roman"/>
          <w:bCs/>
        </w:rPr>
        <w:t>работ</w:t>
      </w:r>
      <w:r w:rsidR="00A705CD" w:rsidRPr="003133FF">
        <w:rPr>
          <w:rFonts w:ascii="Times New Roman" w:hAnsi="Times New Roman" w:cs="Times New Roman"/>
          <w:bCs/>
        </w:rPr>
        <w:t xml:space="preserve"> </w:t>
      </w:r>
      <w:r w:rsidR="00FE1896" w:rsidRPr="003133FF">
        <w:rPr>
          <w:rFonts w:ascii="Times New Roman" w:hAnsi="Times New Roman" w:cs="Times New Roman"/>
          <w:bCs/>
        </w:rPr>
        <w:t xml:space="preserve">составит </w:t>
      </w:r>
      <w:r w:rsidR="00A705CD" w:rsidRPr="003133FF">
        <w:rPr>
          <w:rFonts w:ascii="Times New Roman" w:hAnsi="Times New Roman" w:cs="Times New Roman"/>
          <w:bCs/>
        </w:rPr>
        <w:t>350 000 руб. (проектирование 30 000, газовое оборудование 150 000, СМР 170 000)</w:t>
      </w:r>
      <w:r w:rsidR="00FE1896" w:rsidRPr="003133FF">
        <w:rPr>
          <w:rFonts w:ascii="Times New Roman" w:hAnsi="Times New Roman" w:cs="Times New Roman"/>
          <w:bCs/>
        </w:rPr>
        <w:t xml:space="preserve">. Подробный ориентировочный расчет по индивидуальным параметрам можно произвести в онлайн-калькуляторе на сайте единого оператора газификации: Сайт единого оператора газификации РФ →Калькулятор (ссылка: </w:t>
      </w:r>
      <w:hyperlink r:id="rId5" w:history="1">
        <w:r w:rsidR="00334E47" w:rsidRPr="003133FF">
          <w:rPr>
            <w:rStyle w:val="a6"/>
            <w:rFonts w:ascii="Times New Roman" w:hAnsi="Times New Roman" w:cs="Times New Roman"/>
            <w:bCs/>
          </w:rPr>
          <w:t>https://connectgas.ru/calculator</w:t>
        </w:r>
      </w:hyperlink>
      <w:r w:rsidR="00FE1896" w:rsidRPr="003133FF">
        <w:rPr>
          <w:rFonts w:ascii="Times New Roman" w:hAnsi="Times New Roman" w:cs="Times New Roman"/>
          <w:bCs/>
        </w:rPr>
        <w:t>).</w:t>
      </w:r>
    </w:p>
    <w:p w:rsidR="00334E47" w:rsidRPr="003133FF" w:rsidRDefault="00334E47" w:rsidP="00FE18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34E47" w:rsidRPr="003133FF" w:rsidRDefault="00334E47" w:rsidP="00334E47">
      <w:pPr>
        <w:pStyle w:val="a4"/>
        <w:spacing w:line="240" w:lineRule="auto"/>
        <w:ind w:left="0" w:firstLine="0"/>
        <w:rPr>
          <w:sz w:val="22"/>
        </w:rPr>
      </w:pPr>
      <w:r w:rsidRPr="003133FF">
        <w:rPr>
          <w:bCs/>
          <w:sz w:val="22"/>
        </w:rPr>
        <w:t>! – для отдельных льготных категорий граждан предусмотрена</w:t>
      </w:r>
      <w:r w:rsidRPr="003133FF">
        <w:rPr>
          <w:sz w:val="22"/>
        </w:rPr>
        <w:t xml:space="preserve"> компенсация затрат на социальную газификацию в размере до 120 тыс.</w:t>
      </w:r>
      <w:r w:rsidR="002625CF" w:rsidRPr="003133FF">
        <w:rPr>
          <w:sz w:val="22"/>
        </w:rPr>
        <w:t xml:space="preserve"> </w:t>
      </w:r>
      <w:r w:rsidRPr="003133FF">
        <w:rPr>
          <w:sz w:val="22"/>
        </w:rPr>
        <w:t xml:space="preserve">руб. </w:t>
      </w:r>
    </w:p>
    <w:p w:rsidR="00334E47" w:rsidRPr="003133FF" w:rsidRDefault="00334E47" w:rsidP="002625CF">
      <w:pPr>
        <w:pStyle w:val="a4"/>
        <w:spacing w:line="240" w:lineRule="auto"/>
        <w:ind w:left="0" w:firstLine="0"/>
        <w:rPr>
          <w:sz w:val="22"/>
        </w:rPr>
      </w:pPr>
      <w:r w:rsidRPr="003133FF">
        <w:rPr>
          <w:sz w:val="22"/>
        </w:rPr>
        <w:t xml:space="preserve">Положение об оплате газификации жилых домов (квартир) отдельным категориям граждан, в том числе условия, размер и порядок оплаты газификации утверждено постановлением Правительства </w:t>
      </w:r>
      <w:r w:rsidR="002625CF" w:rsidRPr="003133FF">
        <w:rPr>
          <w:sz w:val="22"/>
        </w:rPr>
        <w:t>ХМАО</w:t>
      </w:r>
      <w:r w:rsidRPr="003133FF">
        <w:rPr>
          <w:sz w:val="22"/>
        </w:rPr>
        <w:t xml:space="preserve"> – Югры от 07.04.2006 № 65-п. За оформлением права на льготу необходимо обращаться </w:t>
      </w:r>
      <w:r w:rsidR="003133FF">
        <w:rPr>
          <w:sz w:val="22"/>
        </w:rPr>
        <w:br/>
      </w:r>
      <w:bookmarkStart w:id="0" w:name="_GoBack"/>
      <w:bookmarkEnd w:id="0"/>
      <w:r w:rsidRPr="003133FF">
        <w:rPr>
          <w:sz w:val="22"/>
        </w:rPr>
        <w:t xml:space="preserve">в КУ «Агентство социального благополучия населения Югры» по месту жительства почтовым отправлением или через портал </w:t>
      </w:r>
      <w:proofErr w:type="spellStart"/>
      <w:r w:rsidRPr="003133FF">
        <w:rPr>
          <w:sz w:val="22"/>
        </w:rPr>
        <w:t>Госуслуг</w:t>
      </w:r>
      <w:proofErr w:type="spellEnd"/>
      <w:r w:rsidRPr="003133FF">
        <w:rPr>
          <w:sz w:val="22"/>
        </w:rPr>
        <w:t>.</w:t>
      </w:r>
    </w:p>
    <w:sectPr w:rsidR="00334E47" w:rsidRPr="003133FF" w:rsidSect="003133F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2"/>
    <w:rsid w:val="00055362"/>
    <w:rsid w:val="002625CF"/>
    <w:rsid w:val="003133FF"/>
    <w:rsid w:val="00334E47"/>
    <w:rsid w:val="00506532"/>
    <w:rsid w:val="00513D8C"/>
    <w:rsid w:val="00A551F9"/>
    <w:rsid w:val="00A705CD"/>
    <w:rsid w:val="00A96C3C"/>
    <w:rsid w:val="00A96C5E"/>
    <w:rsid w:val="00CB1D86"/>
    <w:rsid w:val="00CB5781"/>
    <w:rsid w:val="00E31D20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CE3C"/>
  <w15:chartTrackingRefBased/>
  <w15:docId w15:val="{6495EF17-8FD2-4B9C-9825-C6A0E028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34E47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5">
    <w:name w:val="Абзац списка Знак"/>
    <w:link w:val="a4"/>
    <w:uiPriority w:val="34"/>
    <w:locked/>
    <w:rsid w:val="00334E47"/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334E4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onnectgas.ru/calcula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1B3F-67A6-4327-9E4C-584DB9AD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 Татьяна Викторовна</dc:creator>
  <cp:keywords/>
  <dc:description/>
  <cp:lastModifiedBy>Чабан Татьяна Викторовна</cp:lastModifiedBy>
  <cp:revision>10</cp:revision>
  <cp:lastPrinted>2026-02-18T09:23:00Z</cp:lastPrinted>
  <dcterms:created xsi:type="dcterms:W3CDTF">2026-02-18T05:23:00Z</dcterms:created>
  <dcterms:modified xsi:type="dcterms:W3CDTF">2026-02-18T09:23:00Z</dcterms:modified>
</cp:coreProperties>
</file>